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239D" w:rsidRDefault="004F159A">
      <w:pPr>
        <w:jc w:val="center"/>
        <w:rPr>
          <w:b/>
        </w:rPr>
      </w:pPr>
      <w:r>
        <w:rPr>
          <w:b/>
        </w:rPr>
        <w:t>Wewnątrzszkolne Zasady Oceniani z przedmiotu muzyka</w:t>
      </w:r>
    </w:p>
    <w:p w14:paraId="00000002" w14:textId="77777777" w:rsidR="0016239D" w:rsidRDefault="0016239D">
      <w:pPr>
        <w:jc w:val="center"/>
        <w:rPr>
          <w:b/>
        </w:rPr>
      </w:pPr>
    </w:p>
    <w:p w14:paraId="00000003" w14:textId="77777777" w:rsidR="0016239D" w:rsidRDefault="004F159A">
      <w:r>
        <w:t xml:space="preserve">Przedmiotowe Zasad Oceniania z muzyki został opracowany zgodnie z Wewnątrzszkolnym Systemem Oceniania Szkoły Podstawowej w Jarząbkowie oraz programem nauczania muzyki </w:t>
      </w:r>
    </w:p>
    <w:p w14:paraId="00000004" w14:textId="77777777" w:rsidR="0016239D" w:rsidRDefault="0016239D"/>
    <w:p w14:paraId="00000005" w14:textId="77777777" w:rsidR="0016239D" w:rsidRDefault="004F159A">
      <w:r>
        <w:t>I. PODSTAWA PROGRAMOWA</w:t>
      </w:r>
    </w:p>
    <w:p w14:paraId="00000006" w14:textId="77777777" w:rsidR="0016239D" w:rsidRDefault="004F159A">
      <w:pPr>
        <w:rPr>
          <w:i/>
        </w:rPr>
      </w:pPr>
      <w:r>
        <w:rPr>
          <w:i/>
        </w:rPr>
        <w:t>Cele edukacyjne</w:t>
      </w:r>
    </w:p>
    <w:p w14:paraId="00000007" w14:textId="77777777" w:rsidR="0016239D" w:rsidRDefault="004F159A">
      <w:r>
        <w:t>Pobudzanie wszechstronnego rozwoju uczniów a w s</w:t>
      </w:r>
      <w:r>
        <w:t xml:space="preserve">zczególności: </w:t>
      </w:r>
    </w:p>
    <w:p w14:paraId="00000008" w14:textId="77777777" w:rsidR="0016239D" w:rsidRDefault="004F159A">
      <w:r>
        <w:t>1. Rozbudzanie twórczej postawy wobec siebie i świata.</w:t>
      </w:r>
    </w:p>
    <w:p w14:paraId="00000009" w14:textId="77777777" w:rsidR="0016239D" w:rsidRDefault="004F159A">
      <w:r>
        <w:t>2. Rozwijanie ogólnej wrażliwości dziecka.</w:t>
      </w:r>
    </w:p>
    <w:p w14:paraId="0000000A" w14:textId="77777777" w:rsidR="0016239D" w:rsidRDefault="004F159A">
      <w:r>
        <w:t>3. Rozwijanie muzykalności, wrażliwości muzycznej.</w:t>
      </w:r>
    </w:p>
    <w:p w14:paraId="0000000B" w14:textId="77777777" w:rsidR="0016239D" w:rsidRDefault="004F159A">
      <w:r>
        <w:t xml:space="preserve">4. Rozwijanie umiejętności refleksyjnego słuchania. 5. Rozwijanie zainteresowań i zamiłowań </w:t>
      </w:r>
      <w:r>
        <w:t>muzycznych.</w:t>
      </w:r>
    </w:p>
    <w:p w14:paraId="0000000C" w14:textId="77777777" w:rsidR="0016239D" w:rsidRDefault="004F159A">
      <w:r>
        <w:t xml:space="preserve"> 6. Wyposażenie uczniów w podstawowe umiejętności muzyczne.</w:t>
      </w:r>
    </w:p>
    <w:p w14:paraId="0000000D" w14:textId="77777777" w:rsidR="0016239D" w:rsidRDefault="004F159A">
      <w:r>
        <w:t>7. Wprowadzenie uczniów do aktywnego uczestnictwa w kulturze.</w:t>
      </w:r>
    </w:p>
    <w:p w14:paraId="0000000E" w14:textId="77777777" w:rsidR="0016239D" w:rsidRDefault="004F159A">
      <w:r>
        <w:t>8. Wpływanie przez sztukę na obyczaje i kulturę uczniów oraz atmosferę szkolną.</w:t>
      </w:r>
    </w:p>
    <w:p w14:paraId="0000000F" w14:textId="77777777" w:rsidR="0016239D" w:rsidRDefault="004F159A">
      <w:pPr>
        <w:rPr>
          <w:i/>
        </w:rPr>
      </w:pPr>
      <w:r>
        <w:rPr>
          <w:i/>
        </w:rPr>
        <w:t>Zadania szkoły:</w:t>
      </w:r>
    </w:p>
    <w:p w14:paraId="00000010" w14:textId="77777777" w:rsidR="0016239D" w:rsidRDefault="004F159A">
      <w:r>
        <w:t>1. Tworzenie sytuacji dają</w:t>
      </w:r>
      <w:r>
        <w:t>cych możliwość przeżyć wewnętrznych, bezinteresownego działania, procesu twórczego - wysiłku i radości towarzyszących twórczej aktywności.</w:t>
      </w:r>
    </w:p>
    <w:p w14:paraId="00000011" w14:textId="77777777" w:rsidR="0016239D" w:rsidRDefault="004F159A">
      <w:r>
        <w:t>2. Umożliwienie kontaktu z wielkimi dziełami sztuki.</w:t>
      </w:r>
    </w:p>
    <w:p w14:paraId="00000012" w14:textId="77777777" w:rsidR="0016239D" w:rsidRDefault="004F159A">
      <w:r>
        <w:t>3. Kształtowanie postaw.</w:t>
      </w:r>
    </w:p>
    <w:p w14:paraId="00000013" w14:textId="77777777" w:rsidR="0016239D" w:rsidRDefault="004F159A">
      <w:pPr>
        <w:rPr>
          <w:i/>
        </w:rPr>
      </w:pPr>
      <w:r>
        <w:rPr>
          <w:i/>
        </w:rPr>
        <w:t>Treści nauczania:</w:t>
      </w:r>
    </w:p>
    <w:p w14:paraId="00000014" w14:textId="77777777" w:rsidR="0016239D" w:rsidRDefault="004F159A">
      <w:r>
        <w:t xml:space="preserve">1. Nauka śpiewania w </w:t>
      </w:r>
      <w:r>
        <w:t>wykonaniu indywidualnym i zbiorowym.</w:t>
      </w:r>
    </w:p>
    <w:p w14:paraId="00000015" w14:textId="77777777" w:rsidR="0016239D" w:rsidRDefault="004F159A">
      <w:r>
        <w:t xml:space="preserve">2. Muzykowanie na instrumentach. </w:t>
      </w:r>
    </w:p>
    <w:p w14:paraId="00000016" w14:textId="77777777" w:rsidR="0016239D" w:rsidRDefault="004F159A">
      <w:r>
        <w:t xml:space="preserve">3. Działania muzyczno - ruchowe. </w:t>
      </w:r>
    </w:p>
    <w:p w14:paraId="00000017" w14:textId="77777777" w:rsidR="0016239D" w:rsidRDefault="004F159A">
      <w:r>
        <w:t>4. Słuchanie muzyki.</w:t>
      </w:r>
    </w:p>
    <w:p w14:paraId="00000018" w14:textId="77777777" w:rsidR="0016239D" w:rsidRDefault="004F159A">
      <w:r>
        <w:t>5. Obserwacja i tworzenie świata dźwięku.</w:t>
      </w:r>
    </w:p>
    <w:p w14:paraId="00000019" w14:textId="77777777" w:rsidR="0016239D" w:rsidRDefault="004F159A">
      <w:r>
        <w:t xml:space="preserve">6. Pojęcia muzyczne niezbędne do prowadzenia rozmów o muzyce. </w:t>
      </w:r>
    </w:p>
    <w:p w14:paraId="0000001A" w14:textId="77777777" w:rsidR="0016239D" w:rsidRDefault="004F159A">
      <w:r>
        <w:t>7. Różnorodność muzyki oj</w:t>
      </w:r>
      <w:r>
        <w:t>czystej, w tym regionalnej oraz muzyki innych narodów i regionów świata.</w:t>
      </w:r>
    </w:p>
    <w:p w14:paraId="0000001B" w14:textId="77777777" w:rsidR="0016239D" w:rsidRDefault="004F159A">
      <w:r>
        <w:t>8. Wartości muzyki klasycznej, rozrywkowej i ludowej.</w:t>
      </w:r>
    </w:p>
    <w:p w14:paraId="0000001C" w14:textId="77777777" w:rsidR="0016239D" w:rsidRDefault="0016239D"/>
    <w:p w14:paraId="0000001D" w14:textId="77777777" w:rsidR="0016239D" w:rsidRDefault="0016239D"/>
    <w:p w14:paraId="0000001E" w14:textId="77777777" w:rsidR="0016239D" w:rsidRDefault="004F159A">
      <w:r>
        <w:t>II. CEL OCENIANIA:</w:t>
      </w:r>
    </w:p>
    <w:p w14:paraId="0000001F" w14:textId="77777777" w:rsidR="0016239D" w:rsidRDefault="004F159A">
      <w:r>
        <w:t>1. Aktywizowanie uczniów do czynnego uczestnictwa w zajęciach;</w:t>
      </w:r>
    </w:p>
    <w:p w14:paraId="00000020" w14:textId="77777777" w:rsidR="0016239D" w:rsidRDefault="004F159A">
      <w:r>
        <w:t>2. Wzbudzanie pozytywnej motywacji do przedmiotu;</w:t>
      </w:r>
    </w:p>
    <w:p w14:paraId="00000021" w14:textId="77777777" w:rsidR="0016239D" w:rsidRDefault="004F159A">
      <w:r>
        <w:t>3. Mobilizowanie do samodzielnego wykonywania zadań;</w:t>
      </w:r>
    </w:p>
    <w:p w14:paraId="00000022" w14:textId="77777777" w:rsidR="0016239D" w:rsidRDefault="004F159A">
      <w:r>
        <w:t>4. Realizacja grupowych zadań z zakresu percepcji muzyki.</w:t>
      </w:r>
    </w:p>
    <w:p w14:paraId="00000023" w14:textId="77777777" w:rsidR="0016239D" w:rsidRDefault="0016239D"/>
    <w:p w14:paraId="00000024" w14:textId="77777777" w:rsidR="0016239D" w:rsidRDefault="004F159A">
      <w:r>
        <w:t>III. OCENIANE FORMY AKTYWNOŚCI:</w:t>
      </w:r>
    </w:p>
    <w:p w14:paraId="00000025" w14:textId="77777777" w:rsidR="0016239D" w:rsidRDefault="004F159A">
      <w:r>
        <w:t>1. śpiew,</w:t>
      </w:r>
    </w:p>
    <w:p w14:paraId="00000026" w14:textId="77777777" w:rsidR="0016239D" w:rsidRDefault="004F159A">
      <w:r>
        <w:t>2. gra na instrumentach,</w:t>
      </w:r>
    </w:p>
    <w:p w14:paraId="00000027" w14:textId="77777777" w:rsidR="0016239D" w:rsidRDefault="004F159A">
      <w:r>
        <w:t>3. słuchanie muzyki,</w:t>
      </w:r>
    </w:p>
    <w:p w14:paraId="00000028" w14:textId="77777777" w:rsidR="0016239D" w:rsidRDefault="004F159A">
      <w:r>
        <w:t>4. tworzenie muzyki,</w:t>
      </w:r>
    </w:p>
    <w:p w14:paraId="00000029" w14:textId="77777777" w:rsidR="0016239D" w:rsidRDefault="004F159A">
      <w:r>
        <w:t>5. ruch przy muzyce,</w:t>
      </w:r>
    </w:p>
    <w:p w14:paraId="0000002A" w14:textId="77777777" w:rsidR="0016239D" w:rsidRDefault="004F159A">
      <w:r>
        <w:t>5. udział w konkursach i przeglądach muzycznych, występy w czasie imprez szkolnych.</w:t>
      </w:r>
    </w:p>
    <w:p w14:paraId="0000002B" w14:textId="77777777" w:rsidR="0016239D" w:rsidRDefault="004F159A">
      <w:r>
        <w:t>6. Wiedza o muzyce.</w:t>
      </w:r>
    </w:p>
    <w:p w14:paraId="0000002C" w14:textId="77777777" w:rsidR="0016239D" w:rsidRDefault="0016239D"/>
    <w:p w14:paraId="0000002D" w14:textId="77777777" w:rsidR="0016239D" w:rsidRDefault="004F159A">
      <w:r>
        <w:t>V. ZASADY OCENIANIA UCZNIÓW:</w:t>
      </w:r>
    </w:p>
    <w:p w14:paraId="0000002E" w14:textId="77777777" w:rsidR="0016239D" w:rsidRDefault="004F159A">
      <w:r>
        <w:t>Na ocenę końcową (roczn</w:t>
      </w:r>
      <w:r>
        <w:t>ą) ucznia z muzyki składają się oceny cząstkowe, które uzyskał    w trakcie dwóch okresów roku szkolnego. Przy ocenianiu każdorazowo bierze się pod uwagę wysiłek ucznia oraz efekt artystyczno – estetyczny. Dwa razy w ciągu każdego okresu uczeń może zgłosić</w:t>
      </w:r>
      <w:r>
        <w:t xml:space="preserve"> nauczycielowi „nieprzygotowanie”. Uczeń jest zobowiązany do prowadzenia zeszytu przedmiotowego, który to może być oceniany raz w ciągu okresu. Przewiduje się także podwyższenie oceny z przedmiotu za rozwijanie swoich zainteresowań poprzez uczestnictwo w z</w:t>
      </w:r>
      <w:r>
        <w:t>ajęciach kół zainteresowań.</w:t>
      </w:r>
    </w:p>
    <w:p w14:paraId="0000002F" w14:textId="77777777" w:rsidR="0016239D" w:rsidRDefault="0016239D"/>
    <w:p w14:paraId="00000030" w14:textId="77777777" w:rsidR="0016239D" w:rsidRDefault="004F159A">
      <w:r>
        <w:t>VI. KRYTERIA OCEN Z PRZEDMIOTU MUZYKA:</w:t>
      </w:r>
    </w:p>
    <w:p w14:paraId="00000031" w14:textId="77777777" w:rsidR="0016239D" w:rsidRDefault="004F159A">
      <w:r>
        <w:t>Podstawę oceny ucznia z muzyki stanowi przede wszystkim jego wysiłek wkładany w uzyskane wyniki i rozwój własnych możliwości.</w:t>
      </w:r>
    </w:p>
    <w:p w14:paraId="00000032" w14:textId="77777777" w:rsidR="0016239D" w:rsidRDefault="004F159A">
      <w:r>
        <w:t xml:space="preserve">Ustala się oceny bieżące w skali od 1 do 6, które wpisuje się </w:t>
      </w:r>
      <w:r>
        <w:t>do dziennika. Ocena końcowa (półroczna) jest podsumowaniem pracy ucznia i wynika z ocen cząstkowych.</w:t>
      </w:r>
    </w:p>
    <w:p w14:paraId="00000033" w14:textId="77777777" w:rsidR="0016239D" w:rsidRDefault="004F159A">
      <w:r>
        <w:t>CELUJĄCY:</w:t>
      </w:r>
    </w:p>
    <w:p w14:paraId="00000034" w14:textId="77777777" w:rsidR="0016239D" w:rsidRDefault="004F159A">
      <w:r>
        <w:t>Oceną tę może otrzymać uczeń, który jest zawsze aktywny, twórczy, stale poszukujący, przewyższający pomysłowością i wiedzą , Jego praca na lekcja</w:t>
      </w:r>
      <w:r>
        <w:t>ch charakteryzuje się indywidualizmem. Cechuje go twórczy niepokój, dociekliwość, inicjatywa, wiedza. Stosuje nowatorskie rozwiązania. Odznacza się doskonałą organizacją i współdziałaniem.</w:t>
      </w:r>
    </w:p>
    <w:p w14:paraId="00000035" w14:textId="77777777" w:rsidR="0016239D" w:rsidRDefault="004F159A">
      <w:r>
        <w:t>Stopień ten może również otrzymać uczeń, który spełnia wymogi odpowiadające na stopień bardzo dobry, ale aktywnie uczestniczy w artystycznym życiu szkoły, bądź reprezentuje szkołę w konkursach.</w:t>
      </w:r>
    </w:p>
    <w:p w14:paraId="00000036" w14:textId="77777777" w:rsidR="0016239D" w:rsidRDefault="004F159A">
      <w:r>
        <w:t>BARDZO DOBRY:</w:t>
      </w:r>
    </w:p>
    <w:p w14:paraId="00000037" w14:textId="77777777" w:rsidR="0016239D" w:rsidRDefault="004F159A">
      <w:r>
        <w:t>Ocenę tę otrzymuje uczeń, który jest zawsze przy</w:t>
      </w:r>
      <w:r>
        <w:t>gotowany do lekcji. Chętnie pracuje, stara się uzyskać jak najlepszy efekt. Cechuje go pilność, zaangażowanie, staranie o zdobycie wiedzy i własny rozwój. Posiada i potrafi wykorzystać w dowolnym momencie wiedzę z zakresu programu nauczania.</w:t>
      </w:r>
    </w:p>
    <w:p w14:paraId="00000038" w14:textId="77777777" w:rsidR="0016239D" w:rsidRDefault="004F159A">
      <w:r>
        <w:t>DOBRY:</w:t>
      </w:r>
    </w:p>
    <w:p w14:paraId="00000039" w14:textId="77777777" w:rsidR="0016239D" w:rsidRDefault="004F159A">
      <w:r>
        <w:t>Ocenę t</w:t>
      </w:r>
      <w:r>
        <w:t>ę otrzymuje uczeń, który z reguły jest przygotowany do lekcji .</w:t>
      </w:r>
    </w:p>
    <w:p w14:paraId="0000003A" w14:textId="77777777" w:rsidR="0016239D" w:rsidRDefault="004F159A">
      <w:r>
        <w:t>Nie zawsze posiada wystarczającą wiedzę na wykonanie określonego zadania. Niechętnie poszukuje nowych rozwiązań określonego zadania. Cechuje go poprzestawanie tylko na dobrym efekcie starań. Od czasu do czasu wykazuje inicjatywę i pomysłowość. Wykonuje zad</w:t>
      </w:r>
      <w:r>
        <w:t>ania poprawnie pod względem technicznym i estetycznym.</w:t>
      </w:r>
    </w:p>
    <w:p w14:paraId="0000003B" w14:textId="77777777" w:rsidR="0016239D" w:rsidRDefault="004F159A">
      <w:r>
        <w:t>DOSTATECZNY:</w:t>
      </w:r>
    </w:p>
    <w:p w14:paraId="0000003C" w14:textId="77777777" w:rsidR="0016239D" w:rsidRDefault="004F159A">
      <w:r>
        <w:t>Stopień ten otrzymuje uczeń, który posiada wiedzę nieusystematyzowaną, niechętnie objawia aktywność, wkłada przy tym minimum wysiłku. Zadowala go fakt wykonania pracy a nie jej jakość. Nie</w:t>
      </w:r>
      <w:r>
        <w:t xml:space="preserve"> dba o swój rozwój i nie dąży do pogłębiania i usystematyzowania wiedzy. Zadania muzyczne wykonuje z uchybieniami technicznymi i estetycznymi.</w:t>
      </w:r>
    </w:p>
    <w:p w14:paraId="0000003D" w14:textId="77777777" w:rsidR="0016239D" w:rsidRDefault="004F159A">
      <w:r>
        <w:t>DOPUSZCZAJĄCY:</w:t>
      </w:r>
    </w:p>
    <w:p w14:paraId="0000003E" w14:textId="77777777" w:rsidR="0016239D" w:rsidRDefault="004F159A">
      <w:r>
        <w:t>Stopień ten otrzymuje uczeń, który w niewielkim stopniu posiadł wiedzę z programu nauczania, ma br</w:t>
      </w:r>
      <w:r>
        <w:t>aki w podstawowych wiadomościach. Jest nieaktywny i niesystematyczny, rzadko wykazuje ochotę do pracy. Nie potrafi zaśpiewać piosenki przy pomocy akompaniamentu z silnie zaznaczoną linią melodyczną. Musi być w swym działaniu kierowany.</w:t>
      </w:r>
    </w:p>
    <w:p w14:paraId="0000003F" w14:textId="77777777" w:rsidR="0016239D" w:rsidRDefault="004F159A">
      <w:r>
        <w:t>Ocena NIEDOSTATECZNA</w:t>
      </w:r>
      <w:r>
        <w:t xml:space="preserve"> - uzasadnienie:</w:t>
      </w:r>
    </w:p>
    <w:p w14:paraId="00000040" w14:textId="77777777" w:rsidR="0016239D" w:rsidRDefault="004F159A">
      <w:r>
        <w:t xml:space="preserve">Wymagań podstawowych nie spełnia uczeń, który nie jest zaangażowany na lekcjach (mimo wysiłku i starań nauczyciela). Wykazuje zupełne lekceważenie wobec swojego rozwoju i </w:t>
      </w:r>
      <w:r>
        <w:lastRenderedPageBreak/>
        <w:t>przedmiotu. Nie posiada żadnej wiedzy z przedmiotu. Notorycznie jest</w:t>
      </w:r>
      <w:r>
        <w:t xml:space="preserve"> nieprzygotowany do lekcji. Odznacza się brakiem zainteresowania przedmiotem.</w:t>
      </w:r>
    </w:p>
    <w:p w14:paraId="00000041" w14:textId="77777777" w:rsidR="0016239D" w:rsidRDefault="0016239D"/>
    <w:p w14:paraId="00000042" w14:textId="77777777" w:rsidR="0016239D" w:rsidRDefault="0016239D"/>
    <w:p w14:paraId="00000043" w14:textId="77777777" w:rsidR="0016239D" w:rsidRDefault="0016239D"/>
    <w:sectPr w:rsidR="0016239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9D"/>
    <w:rsid w:val="0016239D"/>
    <w:rsid w:val="004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B558-BD6A-47B4-A8D7-D3C74BC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Waldorf</dc:creator>
  <cp:lastModifiedBy>Waldemar Staszak</cp:lastModifiedBy>
  <cp:revision>2</cp:revision>
  <dcterms:created xsi:type="dcterms:W3CDTF">2023-01-15T19:36:00Z</dcterms:created>
  <dcterms:modified xsi:type="dcterms:W3CDTF">2023-01-15T19:36:00Z</dcterms:modified>
</cp:coreProperties>
</file>